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sz w:val="18"/>
          <w:szCs w:val="18"/>
        </w:rPr>
      </w:pPr>
      <w:r>
        <w:rPr>
          <w:rFonts w:hint="eastAsia" w:ascii="仿宋" w:hAnsi="仿宋" w:eastAsia="仿宋" w:cs="仿宋"/>
          <w:b/>
          <w:sz w:val="36"/>
          <w:szCs w:val="36"/>
        </w:rPr>
        <w:t>通化师范学院教师外出培训申请表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870"/>
        <w:gridCol w:w="1822"/>
        <w:gridCol w:w="1260"/>
        <w:gridCol w:w="1373"/>
        <w:gridCol w:w="1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单位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所属专业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申请人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龄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  务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bookmarkStart w:id="0" w:name="_GoBack"/>
            <w:bookmarkEnd w:id="0"/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培训名称</w:t>
            </w:r>
          </w:p>
        </w:tc>
        <w:tc>
          <w:tcPr>
            <w:tcW w:w="7534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培训地点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起止时间</w:t>
            </w:r>
          </w:p>
        </w:tc>
        <w:tc>
          <w:tcPr>
            <w:tcW w:w="258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培训机构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培训天数</w:t>
            </w:r>
          </w:p>
        </w:tc>
        <w:tc>
          <w:tcPr>
            <w:tcW w:w="258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会议或培训费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总体预算</w:t>
            </w:r>
          </w:p>
        </w:tc>
        <w:tc>
          <w:tcPr>
            <w:tcW w:w="258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申请理由</w:t>
            </w:r>
          </w:p>
        </w:tc>
        <w:tc>
          <w:tcPr>
            <w:tcW w:w="7534" w:type="dxa"/>
            <w:gridSpan w:val="5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（对本单位教学工作的作用；会议或</w:t>
            </w:r>
            <w:r>
              <w:rPr>
                <w:rFonts w:hint="eastAsia" w:ascii="仿宋" w:hAnsi="仿宋" w:eastAsia="仿宋" w:cs="仿宋"/>
                <w:szCs w:val="21"/>
              </w:rPr>
              <w:t>培训在专业领域的地位和影响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）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培训安排</w:t>
            </w:r>
          </w:p>
        </w:tc>
        <w:tc>
          <w:tcPr>
            <w:tcW w:w="7534" w:type="dxa"/>
            <w:gridSpan w:val="5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（会议或培训日程等相关信息）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效果验收</w:t>
            </w:r>
          </w:p>
        </w:tc>
        <w:tc>
          <w:tcPr>
            <w:tcW w:w="7534" w:type="dxa"/>
            <w:gridSpan w:val="5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</w:t>
            </w:r>
            <w:r>
              <w:rPr>
                <w:rFonts w:hint="eastAsia" w:ascii="仿宋" w:hAnsi="仿宋" w:eastAsia="仿宋" w:cs="仿宋"/>
              </w:rPr>
              <w:t>参会论文；培训后的分享报告、教学汇报等活动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所在单位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7534" w:type="dxa"/>
            <w:gridSpan w:val="5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　　　　　　　负责人签字（盖章）：          </w:t>
            </w:r>
          </w:p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教发中心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7534" w:type="dxa"/>
            <w:gridSpan w:val="5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　　　　　　　负责人签字（盖章）：          日期：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注：1. 培训前申请人需要填写外出培训信息，院部负责人签署意见，加盖单位公章后，附会议（培训）通知上交教发中心。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培训后需完成验收任务，并将验收材料上交教发中心后，方可报销培训费用。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firstLine="420" w:firstLineChars="200"/>
        <w:textAlignment w:val="auto"/>
        <w:rPr>
          <w:rFonts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此表一式两份，教发中心、学院（部）各一份。</w:t>
      </w:r>
    </w:p>
    <w:sectPr>
      <w:pgSz w:w="11906" w:h="16838"/>
      <w:pgMar w:top="1440" w:right="1800" w:bottom="144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0505FF"/>
    <w:multiLevelType w:val="singleLevel"/>
    <w:tmpl w:val="A70505FF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WI0ZmQ5NjllNDRhMzRhYzgxZDlmMjI0NjQ2YzI2NzIifQ=="/>
  </w:docVars>
  <w:rsids>
    <w:rsidRoot w:val="00D31D50"/>
    <w:rsid w:val="00323B43"/>
    <w:rsid w:val="003D37D8"/>
    <w:rsid w:val="00426133"/>
    <w:rsid w:val="004358AB"/>
    <w:rsid w:val="004E36FC"/>
    <w:rsid w:val="0075002B"/>
    <w:rsid w:val="008A429C"/>
    <w:rsid w:val="008B7726"/>
    <w:rsid w:val="00D31D50"/>
    <w:rsid w:val="2E1C4F3C"/>
    <w:rsid w:val="4D84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288</Words>
  <Characters>289</Characters>
  <Lines>2</Lines>
  <Paragraphs>1</Paragraphs>
  <TotalTime>6</TotalTime>
  <ScaleCrop>false</ScaleCrop>
  <LinksUpToDate>false</LinksUpToDate>
  <CharactersWithSpaces>333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PC</dc:creator>
  <cp:lastModifiedBy>杰1405518553</cp:lastModifiedBy>
  <dcterms:modified xsi:type="dcterms:W3CDTF">2023-05-18T01:00:29Z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99A3E327CE1E4426BA0B8C7DFB448C4D</vt:lpwstr>
  </property>
</Properties>
</file>