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  <w:lang w:val="zh-TW" w:eastAsia="zh-CN"/>
        </w:rPr>
      </w:pPr>
      <w:r>
        <w:rPr>
          <w:rFonts w:cs="Times New Roman" w:asciiTheme="majorEastAsia" w:hAnsiTheme="majorEastAsia" w:eastAsiaTheme="majorEastAsia"/>
          <w:b/>
          <w:sz w:val="36"/>
          <w:szCs w:val="36"/>
          <w:highlight w:val="none"/>
          <w:lang w:val="zh-TW" w:eastAsia="zh-TW"/>
        </w:rPr>
        <w:t>教师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  <w:lang w:val="en-US" w:eastAsia="zh-CN"/>
        </w:rPr>
        <w:t>参加校外</w:t>
      </w:r>
      <w:r>
        <w:rPr>
          <w:rFonts w:cs="Times New Roman" w:asciiTheme="majorEastAsia" w:hAnsiTheme="majorEastAsia" w:eastAsiaTheme="majorEastAsia"/>
          <w:b/>
          <w:sz w:val="36"/>
          <w:szCs w:val="36"/>
          <w:highlight w:val="none"/>
          <w:lang w:val="zh-TW" w:eastAsia="zh-TW"/>
        </w:rPr>
        <w:t>教学创新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  <w:lang w:val="zh-TW" w:eastAsia="zh-CN"/>
        </w:rPr>
        <w:t>比赛</w:t>
      </w:r>
      <w:r>
        <w:rPr>
          <w:rFonts w:cs="Times New Roman" w:asciiTheme="majorEastAsia" w:hAnsiTheme="majorEastAsia" w:eastAsiaTheme="majorEastAsia"/>
          <w:b/>
          <w:sz w:val="36"/>
          <w:szCs w:val="36"/>
          <w:highlight w:val="none"/>
          <w:lang w:val="zh-TW" w:eastAsia="zh-TW"/>
        </w:rPr>
        <w:t>申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highlight w:val="none"/>
          <w:lang w:val="en-US" w:eastAsia="zh-CN"/>
        </w:rPr>
        <w:t>请表</w:t>
      </w:r>
    </w:p>
    <w:tbl>
      <w:tblPr>
        <w:tblStyle w:val="2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19"/>
        <w:gridCol w:w="883"/>
        <w:gridCol w:w="865"/>
        <w:gridCol w:w="945"/>
        <w:gridCol w:w="825"/>
        <w:gridCol w:w="772"/>
        <w:gridCol w:w="219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参赛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教师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情况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参赛教师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学院与专业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职称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性别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赛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事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赛事名称</w:t>
            </w:r>
          </w:p>
        </w:tc>
        <w:tc>
          <w:tcPr>
            <w:tcW w:w="7187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主办单位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比赛时间</w:t>
            </w:r>
          </w:p>
        </w:tc>
        <w:tc>
          <w:tcPr>
            <w:tcW w:w="2693" w:type="dxa"/>
            <w:gridSpan w:val="3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比赛地点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比赛项目</w:t>
            </w:r>
          </w:p>
        </w:tc>
        <w:tc>
          <w:tcPr>
            <w:tcW w:w="2693" w:type="dxa"/>
            <w:gridSpan w:val="3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所需费用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参赛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课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程</w:t>
            </w:r>
          </w:p>
        </w:tc>
        <w:tc>
          <w:tcPr>
            <w:tcW w:w="2693" w:type="dxa"/>
            <w:gridSpan w:val="3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参赛组别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开课年级</w:t>
            </w:r>
          </w:p>
        </w:tc>
        <w:tc>
          <w:tcPr>
            <w:tcW w:w="2693" w:type="dxa"/>
            <w:gridSpan w:val="3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·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学科门类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团队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职务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院（部）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001" w:type="dxa"/>
            <w:gridSpan w:val="7"/>
            <w:vAlign w:val="top"/>
          </w:tcPr>
          <w:p>
            <w:pPr>
              <w:ind w:right="280"/>
              <w:rPr>
                <w:rFonts w:ascii="Times New Roman" w:hAnsi="Times New Roman" w:cs="Times New Roman"/>
                <w:highlight w:val="none"/>
              </w:rPr>
            </w:pPr>
          </w:p>
          <w:p>
            <w:pP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该课程内容及上传的申报材料思想导向正确，不存在思想性问题。</w:t>
            </w:r>
          </w:p>
          <w:p>
            <w:pP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  <w:highlight w:val="none"/>
              </w:rPr>
              <w:t>主讲教师及团队成员遵纪守法，无违法违纪行为，不存在师德师风问题、学术不端等问题，三年内未出现过教学事故。</w:t>
            </w:r>
          </w:p>
          <w:p>
            <w:pPr>
              <w:spacing w:line="400" w:lineRule="exact"/>
              <w:ind w:right="28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                      </w:t>
            </w:r>
          </w:p>
          <w:p>
            <w:pPr>
              <w:spacing w:line="400" w:lineRule="exact"/>
              <w:ind w:right="280"/>
              <w:jc w:val="center"/>
              <w:rPr>
                <w:rFonts w:hint="eastAsia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cs="Times New Roman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负责人签字</w:t>
            </w:r>
            <w:r>
              <w:rPr>
                <w:rFonts w:ascii="Times New Roman" w:hAnsi="Times New Roman" w:cs="Times New Roman"/>
                <w:highlight w:val="none"/>
              </w:rPr>
              <w:t xml:space="preserve"> （盖章）</w:t>
            </w: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：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             年   月   日</w:t>
            </w:r>
          </w:p>
        </w:tc>
        <w:tc>
          <w:tcPr>
            <w:tcW w:w="705" w:type="dxa"/>
            <w:vAlign w:val="top"/>
          </w:tcPr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教发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中心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意见</w:t>
            </w:r>
          </w:p>
        </w:tc>
        <w:tc>
          <w:tcPr>
            <w:tcW w:w="8001" w:type="dxa"/>
            <w:gridSpan w:val="7"/>
            <w:vAlign w:val="top"/>
          </w:tcPr>
          <w:p>
            <w:pPr>
              <w:spacing w:line="400" w:lineRule="exact"/>
              <w:ind w:right="28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hint="eastAsia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cs="Times New Roman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负责人签字</w:t>
            </w:r>
            <w:r>
              <w:rPr>
                <w:rFonts w:ascii="Times New Roman" w:hAnsi="Times New Roman" w:cs="Times New Roman"/>
                <w:highlight w:val="none"/>
              </w:rPr>
              <w:t xml:space="preserve"> （盖章）</w:t>
            </w:r>
            <w:r>
              <w:rPr>
                <w:rFonts w:hint="eastAsia" w:ascii="Times New Roman" w:hAnsi="Times New Roman" w:cs="Times New Roman"/>
                <w:highlight w:val="none"/>
                <w:lang w:eastAsia="zh-CN"/>
              </w:rPr>
              <w:t>：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             年   月   日</w:t>
            </w:r>
          </w:p>
        </w:tc>
        <w:tc>
          <w:tcPr>
            <w:tcW w:w="705" w:type="dxa"/>
            <w:vAlign w:val="top"/>
          </w:tcPr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  <w:lang w:val="en-US" w:eastAsia="zh-CN"/>
        </w:rPr>
        <w:t>比赛项目包括：教学、微课、课件、案例、教学设计（教案）、教具等</w:t>
      </w:r>
    </w:p>
    <w:sectPr>
      <w:pgSz w:w="11906" w:h="16838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ZmQ5NjllNDRhMzRhYzgxZDlmMjI0NjQ2YzI2NzIifQ=="/>
  </w:docVars>
  <w:rsids>
    <w:rsidRoot w:val="00000000"/>
    <w:rsid w:val="29CB7DC8"/>
    <w:rsid w:val="3699568D"/>
    <w:rsid w:val="4A7B0BB2"/>
    <w:rsid w:val="59C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9</TotalTime>
  <ScaleCrop>false</ScaleCrop>
  <LinksUpToDate>false</LinksUpToDate>
  <CharactersWithSpaces>370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2023-03-17T01:46:00Z</dcterms:created>
  <dc:creator>PC</dc:creator>
  <cp:lastModifiedBy>杰1405518553</cp:lastModifiedBy>
  <dcterms:modified xsi:type="dcterms:W3CDTF">2023-09-20T04:55:44Z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D3FE45D4153A4B259DFE03A6B0394F08</vt:lpwstr>
  </property>
</Properties>
</file>